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20" w:firstLine="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3"/>
        <w:spacing w:before="8"/>
        <w:ind w:left="0" w:firstLine="0"/>
        <w:rPr>
          <w:rFonts w:ascii="黑体"/>
          <w:sz w:val="44"/>
        </w:rPr>
      </w:pPr>
      <w:r>
        <w:br w:type="column"/>
      </w:r>
    </w:p>
    <w:p>
      <w:pPr>
        <w:pStyle w:val="2"/>
      </w:pPr>
      <w:r>
        <w:t>拟参会展商名单</w:t>
      </w:r>
    </w:p>
    <w:p>
      <w:pPr>
        <w:spacing w:after="0"/>
        <w:sectPr>
          <w:footerReference r:id="rId3" w:type="default"/>
          <w:pgSz w:w="11910" w:h="16840"/>
          <w:pgMar w:top="1500" w:right="1520" w:bottom="1160" w:left="1680" w:header="0" w:footer="970" w:gutter="0"/>
          <w:pgNumType w:start="1"/>
          <w:cols w:equalWidth="0" w:num="2">
            <w:col w:w="1040" w:space="1852"/>
            <w:col w:w="5818"/>
          </w:cols>
        </w:sectPr>
      </w:pPr>
    </w:p>
    <w:p>
      <w:pPr>
        <w:pStyle w:val="3"/>
        <w:spacing w:before="12"/>
        <w:ind w:left="0" w:firstLine="0"/>
        <w:rPr>
          <w:rFonts w:ascii="华文中宋"/>
          <w:b/>
          <w:sz w:val="24"/>
        </w:rPr>
      </w:pPr>
    </w:p>
    <w:p>
      <w:pPr>
        <w:pStyle w:val="6"/>
        <w:numPr>
          <w:ilvl w:val="0"/>
          <w:numId w:val="1"/>
        </w:numPr>
        <w:tabs>
          <w:tab w:val="left" w:pos="540"/>
        </w:tabs>
        <w:spacing w:before="54" w:after="0" w:line="240" w:lineRule="auto"/>
        <w:ind w:left="540" w:right="0" w:hanging="420"/>
        <w:jc w:val="left"/>
        <w:rPr>
          <w:sz w:val="32"/>
        </w:rPr>
      </w:pPr>
      <w:r>
        <w:rPr>
          <w:sz w:val="32"/>
        </w:rPr>
        <w:t>那智不二越（日本，机器人）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z w:val="32"/>
        </w:rPr>
        <w:t>日立（日本，装备）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z w:val="32"/>
        </w:rPr>
        <w:t>戴尔（美国，解决方案）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pacing w:val="-8"/>
          <w:w w:val="95"/>
          <w:sz w:val="32"/>
        </w:rPr>
        <w:t>众美洲际直升机投资</w:t>
      </w:r>
      <w:r>
        <w:rPr>
          <w:w w:val="95"/>
          <w:sz w:val="32"/>
        </w:rPr>
        <w:t>（香港</w:t>
      </w:r>
      <w:r>
        <w:rPr>
          <w:spacing w:val="-67"/>
          <w:w w:val="95"/>
          <w:sz w:val="32"/>
        </w:rPr>
        <w:t>）</w:t>
      </w:r>
      <w:r>
        <w:rPr>
          <w:spacing w:val="-17"/>
          <w:w w:val="95"/>
          <w:sz w:val="32"/>
        </w:rPr>
        <w:t>有限公司</w:t>
      </w:r>
      <w:r>
        <w:rPr>
          <w:w w:val="95"/>
          <w:sz w:val="32"/>
        </w:rPr>
        <w:t>（</w:t>
      </w:r>
      <w:r>
        <w:rPr>
          <w:spacing w:val="-11"/>
          <w:w w:val="95"/>
          <w:sz w:val="32"/>
        </w:rPr>
        <w:t>意大利，直升机</w:t>
      </w:r>
      <w:r>
        <w:rPr>
          <w:w w:val="95"/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pacing w:val="-9"/>
          <w:w w:val="95"/>
          <w:sz w:val="32"/>
        </w:rPr>
        <w:t>三菱电机株式会社</w:t>
      </w:r>
      <w:r>
        <w:rPr>
          <w:w w:val="95"/>
          <w:sz w:val="32"/>
        </w:rPr>
        <w:t>（</w:t>
      </w:r>
      <w:r>
        <w:rPr>
          <w:spacing w:val="-17"/>
          <w:w w:val="95"/>
          <w:sz w:val="32"/>
        </w:rPr>
        <w:t>日本，家电、工业自动化、交通电梯</w:t>
      </w:r>
      <w:r>
        <w:rPr>
          <w:w w:val="95"/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z w:val="32"/>
        </w:rPr>
        <w:t>德国瓦德里希科堡机床有限公司（德国，装备）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z w:val="32"/>
        </w:rPr>
        <w:t>通用电气（美国，装备）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pacing w:val="-14"/>
          <w:sz w:val="32"/>
        </w:rPr>
        <w:t>佳能</w:t>
      </w:r>
      <w:r>
        <w:rPr>
          <w:sz w:val="32"/>
        </w:rPr>
        <w:t>（</w:t>
      </w:r>
      <w:r>
        <w:rPr>
          <w:spacing w:val="-9"/>
          <w:sz w:val="32"/>
        </w:rPr>
        <w:t>日本，自由视角视频系统、半导体制造设备、液晶</w:t>
      </w:r>
    </w:p>
    <w:p>
      <w:pPr>
        <w:pStyle w:val="3"/>
        <w:ind w:left="544" w:firstLine="0"/>
      </w:pPr>
      <w:r>
        <w:t>/有机 EL 面板制造设备等）</w:t>
      </w:r>
    </w:p>
    <w:p>
      <w:pPr>
        <w:pStyle w:val="6"/>
        <w:numPr>
          <w:ilvl w:val="0"/>
          <w:numId w:val="1"/>
        </w:numPr>
        <w:tabs>
          <w:tab w:val="left" w:pos="540"/>
        </w:tabs>
        <w:spacing w:before="214" w:after="0" w:line="240" w:lineRule="auto"/>
        <w:ind w:left="540" w:right="0" w:hanging="420"/>
        <w:jc w:val="left"/>
        <w:rPr>
          <w:sz w:val="32"/>
        </w:rPr>
      </w:pPr>
      <w:r>
        <w:rPr>
          <w:sz w:val="32"/>
        </w:rPr>
        <w:t>Gravois</w:t>
      </w:r>
      <w:r>
        <w:rPr>
          <w:spacing w:val="-71"/>
          <w:sz w:val="32"/>
        </w:rPr>
        <w:t xml:space="preserve"> </w:t>
      </w:r>
      <w:r>
        <w:rPr>
          <w:sz w:val="32"/>
        </w:rPr>
        <w:t>Aluminum</w:t>
      </w:r>
      <w:r>
        <w:rPr>
          <w:spacing w:val="-73"/>
          <w:sz w:val="32"/>
        </w:rPr>
        <w:t xml:space="preserve"> </w:t>
      </w:r>
      <w:r>
        <w:rPr>
          <w:sz w:val="32"/>
        </w:rPr>
        <w:t>Boats（美国，Aluminum</w:t>
      </w:r>
      <w:r>
        <w:rPr>
          <w:spacing w:val="-73"/>
          <w:sz w:val="32"/>
        </w:rPr>
        <w:t xml:space="preserve"> </w:t>
      </w:r>
      <w:r>
        <w:rPr>
          <w:sz w:val="32"/>
        </w:rPr>
        <w:t>Patrol</w:t>
      </w:r>
      <w:r>
        <w:rPr>
          <w:spacing w:val="-72"/>
          <w:sz w:val="32"/>
        </w:rPr>
        <w:t xml:space="preserve"> </w:t>
      </w:r>
      <w:r>
        <w:rPr>
          <w:sz w:val="32"/>
        </w:rPr>
        <w:t>Boat）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永恒力（德国，设备）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密阿苏了高科技集团公司（美国，能源设备）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蔡司集团</w:t>
      </w:r>
      <w:r>
        <w:rPr>
          <w:spacing w:val="7"/>
          <w:w w:val="95"/>
          <w:sz w:val="32"/>
        </w:rPr>
        <w:t>（</w:t>
      </w:r>
      <w:r>
        <w:rPr>
          <w:spacing w:val="3"/>
          <w:w w:val="95"/>
          <w:sz w:val="32"/>
        </w:rPr>
        <w:t xml:space="preserve">德国，自动化方案、显微镜、三坐标测量 </w:t>
      </w:r>
      <w:r>
        <w:rPr>
          <w:sz w:val="32"/>
        </w:rPr>
        <w:t>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利勃海尔（德国，工程机械）</w:t>
      </w:r>
    </w:p>
    <w:p>
      <w:pPr>
        <w:pStyle w:val="6"/>
        <w:numPr>
          <w:ilvl w:val="0"/>
          <w:numId w:val="1"/>
        </w:numPr>
        <w:tabs>
          <w:tab w:val="left" w:pos="960"/>
        </w:tabs>
        <w:spacing w:before="214" w:after="0" w:line="364" w:lineRule="auto"/>
        <w:ind w:left="544" w:right="118" w:hanging="425"/>
        <w:jc w:val="both"/>
        <w:rPr>
          <w:sz w:val="32"/>
        </w:rPr>
      </w:pPr>
      <w:r>
        <w:rPr>
          <w:sz w:val="32"/>
        </w:rPr>
        <w:t>The</w:t>
      </w:r>
      <w:r>
        <w:rPr>
          <w:spacing w:val="-86"/>
          <w:sz w:val="32"/>
        </w:rPr>
        <w:t xml:space="preserve"> </w:t>
      </w:r>
      <w:r>
        <w:rPr>
          <w:sz w:val="32"/>
        </w:rPr>
        <w:t>Brother</w:t>
      </w:r>
      <w:r>
        <w:rPr>
          <w:spacing w:val="-84"/>
          <w:sz w:val="32"/>
        </w:rPr>
        <w:t xml:space="preserve"> </w:t>
      </w:r>
      <w:r>
        <w:rPr>
          <w:spacing w:val="-3"/>
          <w:sz w:val="32"/>
        </w:rPr>
        <w:t>Group（</w:t>
      </w:r>
      <w:r>
        <w:rPr>
          <w:spacing w:val="-6"/>
          <w:sz w:val="32"/>
        </w:rPr>
        <w:t>日本，打印机、一体机、标签机、</w:t>
      </w:r>
      <w:r>
        <w:rPr>
          <w:spacing w:val="-19"/>
          <w:w w:val="95"/>
          <w:sz w:val="32"/>
        </w:rPr>
        <w:t xml:space="preserve">扫描仪、裁切机、智能数控机床、能源电池、智能绣花机、 </w:t>
      </w:r>
      <w:r>
        <w:rPr>
          <w:spacing w:val="-19"/>
          <w:sz w:val="32"/>
        </w:rPr>
        <w:t>喷码机、工业用智能喷头）</w:t>
      </w:r>
    </w:p>
    <w:p>
      <w:pPr>
        <w:pStyle w:val="6"/>
        <w:numPr>
          <w:ilvl w:val="0"/>
          <w:numId w:val="1"/>
        </w:numPr>
        <w:tabs>
          <w:tab w:val="left" w:pos="960"/>
        </w:tabs>
        <w:spacing w:before="2" w:after="0" w:line="240" w:lineRule="auto"/>
        <w:ind w:left="960" w:right="0" w:hanging="840"/>
        <w:jc w:val="both"/>
        <w:rPr>
          <w:sz w:val="32"/>
        </w:rPr>
      </w:pPr>
      <w:r>
        <w:rPr>
          <w:sz w:val="32"/>
        </w:rPr>
        <w:t>杜邦（美国，装备）</w:t>
      </w:r>
    </w:p>
    <w:p>
      <w:pPr>
        <w:pStyle w:val="6"/>
        <w:numPr>
          <w:ilvl w:val="0"/>
          <w:numId w:val="1"/>
        </w:numPr>
        <w:tabs>
          <w:tab w:val="left" w:pos="960"/>
        </w:tabs>
        <w:spacing w:before="214" w:after="0" w:line="240" w:lineRule="auto"/>
        <w:ind w:left="960" w:right="0" w:hanging="840"/>
        <w:jc w:val="both"/>
        <w:rPr>
          <w:sz w:val="32"/>
        </w:rPr>
      </w:pPr>
      <w:r>
        <w:rPr>
          <w:spacing w:val="5"/>
          <w:sz w:val="32"/>
        </w:rPr>
        <w:t>约翰迪尔</w:t>
      </w:r>
      <w:r>
        <w:rPr>
          <w:spacing w:val="7"/>
          <w:sz w:val="32"/>
        </w:rPr>
        <w:t>（</w:t>
      </w:r>
      <w:r>
        <w:rPr>
          <w:spacing w:val="5"/>
          <w:sz w:val="32"/>
        </w:rPr>
        <w:t>中国</w:t>
      </w:r>
      <w:r>
        <w:rPr>
          <w:spacing w:val="7"/>
          <w:sz w:val="32"/>
        </w:rPr>
        <w:t>）</w:t>
      </w:r>
      <w:r>
        <w:rPr>
          <w:spacing w:val="5"/>
          <w:sz w:val="32"/>
        </w:rPr>
        <w:t>投资有限责任公司</w:t>
      </w:r>
      <w:r>
        <w:rPr>
          <w:spacing w:val="7"/>
          <w:sz w:val="32"/>
        </w:rPr>
        <w:t>（</w:t>
      </w:r>
      <w:r>
        <w:rPr>
          <w:spacing w:val="4"/>
          <w:sz w:val="32"/>
        </w:rPr>
        <w:t>美国，农业机</w:t>
      </w:r>
    </w:p>
    <w:p>
      <w:pPr>
        <w:spacing w:after="0" w:line="240" w:lineRule="auto"/>
        <w:jc w:val="both"/>
        <w:rPr>
          <w:sz w:val="32"/>
        </w:rPr>
        <w:sectPr>
          <w:type w:val="continuous"/>
          <w:pgSz w:w="11910" w:h="16840"/>
          <w:pgMar w:top="1580" w:right="1520" w:bottom="280" w:left="1680" w:header="720" w:footer="720" w:gutter="0"/>
        </w:sectPr>
      </w:pPr>
    </w:p>
    <w:p>
      <w:pPr>
        <w:pStyle w:val="3"/>
        <w:spacing w:before="30"/>
        <w:ind w:left="544" w:firstLine="0"/>
      </w:pPr>
      <w:r>
        <w:t>械、工程机械、发动机、零件及导航产品）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诺基亚通信系统技术公司（</w:t>
      </w:r>
      <w:r>
        <w:rPr>
          <w:spacing w:val="3"/>
          <w:w w:val="95"/>
          <w:sz w:val="32"/>
        </w:rPr>
        <w:t xml:space="preserve">芬兰，通信和信息技术提 </w:t>
      </w:r>
      <w:r>
        <w:rPr>
          <w:sz w:val="32"/>
        </w:rPr>
        <w:t>供商）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欧姆龙株式会社（日本，工业自动化及机器人）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Hexagon</w:t>
      </w:r>
      <w:r>
        <w:rPr>
          <w:spacing w:val="-34"/>
          <w:sz w:val="32"/>
        </w:rPr>
        <w:t xml:space="preserve"> </w:t>
      </w:r>
      <w:r>
        <w:rPr>
          <w:sz w:val="32"/>
        </w:rPr>
        <w:t>Manufacturing</w:t>
      </w:r>
      <w:r>
        <w:rPr>
          <w:spacing w:val="-33"/>
          <w:sz w:val="32"/>
        </w:rPr>
        <w:t xml:space="preserve"> </w:t>
      </w:r>
      <w:r>
        <w:rPr>
          <w:sz w:val="32"/>
        </w:rPr>
        <w:t>Intelligence（英国，装备）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西班牙尼古拉斯克雷亚集团公司（</w:t>
      </w:r>
      <w:r>
        <w:rPr>
          <w:spacing w:val="2"/>
          <w:w w:val="95"/>
          <w:sz w:val="32"/>
        </w:rPr>
        <w:t xml:space="preserve">西班牙，工业自动 </w:t>
      </w:r>
      <w:r>
        <w:rPr>
          <w:sz w:val="32"/>
        </w:rPr>
        <w:t>化）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TAM</w:t>
      </w:r>
      <w:r>
        <w:rPr>
          <w:spacing w:val="-13"/>
          <w:sz w:val="32"/>
        </w:rPr>
        <w:t xml:space="preserve"> 欧洲汽车公司</w:t>
      </w:r>
      <w:r>
        <w:rPr>
          <w:sz w:val="32"/>
        </w:rPr>
        <w:t>（斯洛文尼亚，高端商用客车）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新日本工机（日本，机床制造）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ABB</w:t>
      </w:r>
      <w:r>
        <w:rPr>
          <w:spacing w:val="-17"/>
          <w:sz w:val="32"/>
        </w:rPr>
        <w:t xml:space="preserve"> 有限公司</w:t>
      </w:r>
      <w:r>
        <w:rPr>
          <w:sz w:val="32"/>
        </w:rPr>
        <w:t>（瑞典，高端装备）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上银科技（德国，机器人）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GF</w:t>
      </w:r>
      <w:r>
        <w:rPr>
          <w:spacing w:val="6"/>
          <w:sz w:val="32"/>
        </w:rPr>
        <w:t xml:space="preserve"> </w:t>
      </w:r>
      <w:r>
        <w:rPr>
          <w:sz w:val="32"/>
        </w:rPr>
        <w:t>machining</w:t>
      </w:r>
      <w:r>
        <w:rPr>
          <w:spacing w:val="7"/>
          <w:sz w:val="32"/>
        </w:rPr>
        <w:t xml:space="preserve"> </w:t>
      </w:r>
      <w:r>
        <w:rPr>
          <w:sz w:val="32"/>
        </w:rPr>
        <w:t>solutions</w:t>
      </w:r>
      <w:r>
        <w:rPr>
          <w:spacing w:val="7"/>
          <w:sz w:val="32"/>
        </w:rPr>
        <w:t xml:space="preserve"> </w:t>
      </w:r>
      <w:r>
        <w:rPr>
          <w:sz w:val="32"/>
        </w:rPr>
        <w:t>management</w:t>
      </w:r>
      <w:r>
        <w:rPr>
          <w:spacing w:val="7"/>
          <w:sz w:val="32"/>
        </w:rPr>
        <w:t xml:space="preserve"> SA（</w:t>
      </w:r>
      <w:r>
        <w:rPr>
          <w:spacing w:val="9"/>
          <w:sz w:val="32"/>
        </w:rPr>
        <w:t>瑞士，数控机床）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昕诺飞（荷兰，装备）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山崎马扎克（日本，材料加工及成型设备）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拉法基豪瑞集团</w:t>
      </w:r>
      <w:r>
        <w:rPr>
          <w:spacing w:val="7"/>
          <w:w w:val="95"/>
          <w:sz w:val="32"/>
        </w:rPr>
        <w:t>（</w:t>
      </w:r>
      <w:r>
        <w:rPr>
          <w:spacing w:val="3"/>
          <w:w w:val="95"/>
          <w:sz w:val="32"/>
        </w:rPr>
        <w:t xml:space="preserve">法国，水泥、骨料、预拌混凝土和 </w:t>
      </w:r>
      <w:r>
        <w:rPr>
          <w:sz w:val="32"/>
        </w:rPr>
        <w:t>创新解决方案及产品（预制件、沥青、砂浆等））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施耐德电气（</w:t>
      </w:r>
      <w:r>
        <w:rPr>
          <w:spacing w:val="3"/>
          <w:w w:val="95"/>
          <w:sz w:val="32"/>
        </w:rPr>
        <w:t xml:space="preserve">法国，能源、自动化及软件整体能效解 </w:t>
      </w:r>
      <w:r>
        <w:rPr>
          <w:sz w:val="32"/>
        </w:rPr>
        <w:t>决方案）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哈斯自动化有限公司（美国，装备）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Putzmeister</w:t>
      </w:r>
      <w:r>
        <w:rPr>
          <w:spacing w:val="-3"/>
          <w:sz w:val="32"/>
        </w:rPr>
        <w:t xml:space="preserve"> </w:t>
      </w:r>
      <w:r>
        <w:rPr>
          <w:sz w:val="32"/>
        </w:rPr>
        <w:t xml:space="preserve">Holding </w:t>
      </w:r>
      <w:r>
        <w:rPr>
          <w:spacing w:val="3"/>
          <w:sz w:val="32"/>
        </w:rPr>
        <w:t>GmbH（</w:t>
      </w:r>
      <w:r>
        <w:rPr>
          <w:spacing w:val="6"/>
          <w:sz w:val="32"/>
        </w:rPr>
        <w:t>德国，混凝土输送泵、工业泵及其辅助设备）</w:t>
      </w:r>
    </w:p>
    <w:p>
      <w:pPr>
        <w:spacing w:after="0" w:line="364" w:lineRule="auto"/>
        <w:jc w:val="left"/>
        <w:rPr>
          <w:sz w:val="32"/>
        </w:rPr>
        <w:sectPr>
          <w:pgSz w:w="11910" w:h="16840"/>
          <w:pgMar w:top="1500" w:right="1520" w:bottom="1160" w:left="1680" w:header="0" w:footer="970" w:gutter="0"/>
        </w:sectPr>
      </w:pP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30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江森自控（美国，智慧建筑和智慧城市相关产品）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26" w:hanging="425"/>
        <w:jc w:val="left"/>
        <w:rPr>
          <w:sz w:val="32"/>
        </w:rPr>
      </w:pPr>
      <w:r>
        <w:rPr>
          <w:sz w:val="32"/>
        </w:rPr>
        <w:t>Compagnia</w:t>
      </w:r>
      <w:r>
        <w:rPr>
          <w:spacing w:val="-5"/>
          <w:sz w:val="32"/>
        </w:rPr>
        <w:t xml:space="preserve"> </w:t>
      </w:r>
      <w:r>
        <w:rPr>
          <w:sz w:val="32"/>
        </w:rPr>
        <w:t>Italian</w:t>
      </w:r>
      <w:r>
        <w:rPr>
          <w:spacing w:val="-4"/>
          <w:sz w:val="32"/>
        </w:rPr>
        <w:t xml:space="preserve"> </w:t>
      </w:r>
      <w:r>
        <w:rPr>
          <w:sz w:val="32"/>
        </w:rPr>
        <w:t>Forme</w:t>
      </w:r>
      <w:r>
        <w:rPr>
          <w:spacing w:val="-5"/>
          <w:sz w:val="32"/>
        </w:rPr>
        <w:t xml:space="preserve"> </w:t>
      </w:r>
      <w:r>
        <w:rPr>
          <w:sz w:val="32"/>
        </w:rPr>
        <w:t>Acciaio</w:t>
      </w:r>
      <w:r>
        <w:rPr>
          <w:spacing w:val="-4"/>
          <w:sz w:val="32"/>
        </w:rPr>
        <w:t xml:space="preserve"> </w:t>
      </w:r>
      <w:r>
        <w:rPr>
          <w:sz w:val="32"/>
        </w:rPr>
        <w:t>S.p.A（意大利， 混凝土机械设备）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Ingersoll</w:t>
      </w:r>
      <w:r>
        <w:rPr>
          <w:spacing w:val="-2"/>
          <w:sz w:val="32"/>
        </w:rPr>
        <w:t xml:space="preserve"> </w:t>
      </w:r>
      <w:r>
        <w:rPr>
          <w:sz w:val="32"/>
        </w:rPr>
        <w:t>Rand（美国，压缩机）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法拉帝集团（意大利，游艇、公务艇、休闲游艇）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众美洲际直升机投资（</w:t>
      </w:r>
      <w:r>
        <w:rPr>
          <w:spacing w:val="6"/>
          <w:w w:val="95"/>
          <w:sz w:val="32"/>
        </w:rPr>
        <w:t>香港</w:t>
      </w:r>
      <w:r>
        <w:rPr>
          <w:spacing w:val="5"/>
          <w:w w:val="95"/>
          <w:sz w:val="32"/>
        </w:rPr>
        <w:t>）有限公司（</w:t>
      </w:r>
      <w:r>
        <w:rPr>
          <w:spacing w:val="1"/>
          <w:w w:val="95"/>
          <w:sz w:val="32"/>
        </w:rPr>
        <w:t xml:space="preserve">意大利，直 </w:t>
      </w:r>
      <w:r>
        <w:rPr>
          <w:sz w:val="32"/>
        </w:rPr>
        <w:t>升机）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陶氏化学（美国，前沿技术和解决方案）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凯傲集团</w:t>
      </w:r>
      <w:r>
        <w:rPr>
          <w:spacing w:val="7"/>
          <w:w w:val="95"/>
          <w:sz w:val="32"/>
        </w:rPr>
        <w:t>（</w:t>
      </w:r>
      <w:r>
        <w:rPr>
          <w:spacing w:val="3"/>
          <w:w w:val="95"/>
          <w:sz w:val="32"/>
        </w:rPr>
        <w:t xml:space="preserve">德国，林德搬运机器人、新能源叉车、林 </w:t>
      </w:r>
      <w:r>
        <w:rPr>
          <w:sz w:val="32"/>
        </w:rPr>
        <w:t>德智联系统）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pacing w:val="-18"/>
          <w:sz w:val="32"/>
        </w:rPr>
        <w:t>通快集团</w:t>
      </w:r>
      <w:r>
        <w:rPr>
          <w:sz w:val="32"/>
        </w:rPr>
        <w:t>（</w:t>
      </w:r>
      <w:r>
        <w:rPr>
          <w:spacing w:val="-19"/>
          <w:sz w:val="32"/>
        </w:rPr>
        <w:t xml:space="preserve">德国，二维激光切割机、金属 </w:t>
      </w:r>
      <w:r>
        <w:rPr>
          <w:sz w:val="32"/>
        </w:rPr>
        <w:t>3D</w:t>
      </w:r>
      <w:r>
        <w:rPr>
          <w:spacing w:val="-17"/>
          <w:sz w:val="32"/>
        </w:rPr>
        <w:t xml:space="preserve"> 打印系统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三菱重工业株式会社（日本，装备）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pacing w:val="-14"/>
          <w:sz w:val="32"/>
        </w:rPr>
        <w:t>霍尼韦尔</w:t>
      </w:r>
      <w:r>
        <w:rPr>
          <w:spacing w:val="-9"/>
          <w:sz w:val="32"/>
        </w:rPr>
        <w:t>（Honeywell）（</w:t>
      </w:r>
      <w:r>
        <w:rPr>
          <w:spacing w:val="-8"/>
          <w:sz w:val="32"/>
        </w:rPr>
        <w:t>美国，软件及互联解决方案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-3"/>
          <w:sz w:val="32"/>
        </w:rPr>
        <w:t>阿旺西斯有限责任公司</w:t>
      </w:r>
      <w:r>
        <w:rPr>
          <w:sz w:val="32"/>
        </w:rPr>
        <w:t>（</w:t>
      </w:r>
      <w:r>
        <w:rPr>
          <w:spacing w:val="-20"/>
          <w:sz w:val="32"/>
        </w:rPr>
        <w:t xml:space="preserve">德国，薄膜 </w:t>
      </w:r>
      <w:r>
        <w:rPr>
          <w:sz w:val="32"/>
        </w:rPr>
        <w:t>CIGS</w:t>
      </w:r>
      <w:r>
        <w:rPr>
          <w:spacing w:val="-15"/>
          <w:sz w:val="32"/>
        </w:rPr>
        <w:t xml:space="preserve"> 太阳能电池技术）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埃马克两合有限公司（</w:t>
      </w:r>
      <w:r>
        <w:rPr>
          <w:spacing w:val="3"/>
          <w:w w:val="95"/>
          <w:sz w:val="32"/>
        </w:rPr>
        <w:t xml:space="preserve">德国，倒立式机床、磨床、滚 </w:t>
      </w:r>
      <w:r>
        <w:rPr>
          <w:sz w:val="32"/>
        </w:rPr>
        <w:t>齿、精密电解、激光焊接、感应热处理）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德马泰克（美国，自动化仓储物流系统）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ADIGE</w:t>
      </w:r>
      <w:r>
        <w:rPr>
          <w:spacing w:val="-2"/>
          <w:sz w:val="32"/>
        </w:rPr>
        <w:t xml:space="preserve"> </w:t>
      </w:r>
      <w:r>
        <w:rPr>
          <w:sz w:val="32"/>
        </w:rPr>
        <w:t>S.P.A（意大利，型材折弯机）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川崎重工业株式会社（日本，装备）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天田控股集团（日本，板金加工设备）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浦塔环保科技有限公司（英国，节能环保设备）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00" w:right="1520" w:bottom="1160" w:left="1680" w:header="0" w:footer="970" w:gutter="0"/>
        </w:sectPr>
      </w:pP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30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RSP</w:t>
      </w:r>
      <w:r>
        <w:rPr>
          <w:spacing w:val="-35"/>
          <w:sz w:val="32"/>
        </w:rPr>
        <w:t xml:space="preserve"> </w:t>
      </w:r>
      <w:r>
        <w:rPr>
          <w:sz w:val="32"/>
        </w:rPr>
        <w:t>Asia</w:t>
      </w:r>
      <w:r>
        <w:rPr>
          <w:spacing w:val="-31"/>
          <w:sz w:val="32"/>
        </w:rPr>
        <w:t xml:space="preserve"> </w:t>
      </w:r>
      <w:r>
        <w:rPr>
          <w:sz w:val="32"/>
        </w:rPr>
        <w:t>GmbH（德国，无损负压开挖装备及其配套装备）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株式会社三丰（日本，测量解决方案）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斗山（韩国，机床）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pacing w:val="-5"/>
          <w:sz w:val="32"/>
        </w:rPr>
        <w:t>摩泰克梅蒂斯</w:t>
      </w:r>
      <w:r>
        <w:rPr>
          <w:sz w:val="32"/>
        </w:rPr>
        <w:t>（</w:t>
      </w:r>
      <w:r>
        <w:rPr>
          <w:spacing w:val="-5"/>
          <w:sz w:val="32"/>
        </w:rPr>
        <w:t>德国，干混砂浆设备及整体解决方案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阿吉斯（法国，回收装备）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Allnex</w:t>
      </w:r>
      <w:r>
        <w:rPr>
          <w:spacing w:val="-4"/>
          <w:sz w:val="32"/>
        </w:rPr>
        <w:t xml:space="preserve"> </w:t>
      </w:r>
      <w:r>
        <w:rPr>
          <w:sz w:val="32"/>
        </w:rPr>
        <w:t>Management</w:t>
      </w:r>
      <w:r>
        <w:rPr>
          <w:spacing w:val="-3"/>
          <w:sz w:val="32"/>
        </w:rPr>
        <w:t xml:space="preserve"> </w:t>
      </w:r>
      <w:r>
        <w:rPr>
          <w:spacing w:val="3"/>
          <w:sz w:val="32"/>
        </w:rPr>
        <w:t>GmbH（</w:t>
      </w:r>
      <w:r>
        <w:rPr>
          <w:spacing w:val="6"/>
          <w:sz w:val="32"/>
        </w:rPr>
        <w:t>德国，液态涂料树脂、添加剂、粉末涂料、UV</w:t>
      </w:r>
      <w:r>
        <w:rPr>
          <w:spacing w:val="-17"/>
          <w:sz w:val="32"/>
        </w:rPr>
        <w:t xml:space="preserve"> 光化树脂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364" w:lineRule="auto"/>
        <w:ind w:left="544" w:right="280" w:hanging="425"/>
        <w:jc w:val="left"/>
        <w:rPr>
          <w:sz w:val="32"/>
        </w:rPr>
      </w:pPr>
      <w:r>
        <w:rPr>
          <w:spacing w:val="6"/>
          <w:w w:val="95"/>
          <w:sz w:val="32"/>
        </w:rPr>
        <w:t>法孚</w:t>
      </w:r>
      <w:r>
        <w:rPr>
          <w:spacing w:val="5"/>
          <w:w w:val="95"/>
          <w:sz w:val="32"/>
        </w:rPr>
        <w:t>（</w:t>
      </w:r>
      <w:r>
        <w:rPr>
          <w:spacing w:val="4"/>
          <w:w w:val="95"/>
          <w:sz w:val="32"/>
        </w:rPr>
        <w:t xml:space="preserve">法国，精密机械、工艺设备、生产线及完整工 </w:t>
      </w:r>
      <w:r>
        <w:rPr>
          <w:sz w:val="32"/>
        </w:rPr>
        <w:t>厂）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364" w:lineRule="auto"/>
        <w:ind w:left="544" w:right="119" w:hanging="425"/>
        <w:jc w:val="left"/>
        <w:rPr>
          <w:sz w:val="32"/>
        </w:rPr>
      </w:pPr>
      <w:r>
        <w:rPr>
          <w:sz w:val="32"/>
        </w:rPr>
        <w:t>ASM</w:t>
      </w:r>
      <w:r>
        <w:rPr>
          <w:spacing w:val="-18"/>
          <w:sz w:val="32"/>
        </w:rPr>
        <w:t xml:space="preserve"> </w:t>
      </w:r>
      <w:r>
        <w:rPr>
          <w:sz w:val="32"/>
        </w:rPr>
        <w:t>Technology</w:t>
      </w:r>
      <w:r>
        <w:rPr>
          <w:spacing w:val="-16"/>
          <w:sz w:val="32"/>
        </w:rPr>
        <w:t xml:space="preserve"> </w:t>
      </w:r>
      <w:r>
        <w:rPr>
          <w:sz w:val="32"/>
        </w:rPr>
        <w:t>Singapore</w:t>
      </w:r>
      <w:r>
        <w:rPr>
          <w:spacing w:val="-17"/>
          <w:sz w:val="32"/>
        </w:rPr>
        <w:t xml:space="preserve"> </w:t>
      </w:r>
      <w:r>
        <w:rPr>
          <w:sz w:val="32"/>
        </w:rPr>
        <w:t>Pte</w:t>
      </w:r>
      <w:r>
        <w:rPr>
          <w:spacing w:val="-18"/>
          <w:sz w:val="32"/>
        </w:rPr>
        <w:t xml:space="preserve"> </w:t>
      </w:r>
      <w:r>
        <w:rPr>
          <w:sz w:val="32"/>
        </w:rPr>
        <w:t>Ltd.（工业拧紧、自</w:t>
      </w:r>
      <w:r>
        <w:rPr>
          <w:spacing w:val="-18"/>
          <w:w w:val="95"/>
          <w:sz w:val="32"/>
        </w:rPr>
        <w:t>动送料、轻量化连接技术，以及装配自动化系统解决方案</w:t>
      </w:r>
      <w:r>
        <w:rPr>
          <w:w w:val="95"/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安姆科（装备）（瑞士，包装装备）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ALPI</w:t>
      </w:r>
      <w:r>
        <w:rPr>
          <w:spacing w:val="-2"/>
          <w:sz w:val="32"/>
        </w:rPr>
        <w:t xml:space="preserve"> </w:t>
      </w:r>
      <w:r>
        <w:rPr>
          <w:sz w:val="32"/>
        </w:rPr>
        <w:t>AVI</w:t>
      </w:r>
      <w:r>
        <w:rPr>
          <w:spacing w:val="-2"/>
          <w:sz w:val="32"/>
        </w:rPr>
        <w:t xml:space="preserve"> </w:t>
      </w:r>
      <w:r>
        <w:rPr>
          <w:sz w:val="32"/>
        </w:rPr>
        <w:t>ATI</w:t>
      </w:r>
      <w:r>
        <w:rPr>
          <w:spacing w:val="-2"/>
          <w:sz w:val="32"/>
        </w:rPr>
        <w:t xml:space="preserve"> </w:t>
      </w:r>
      <w:r>
        <w:rPr>
          <w:sz w:val="32"/>
        </w:rPr>
        <w:t>ON</w:t>
      </w:r>
      <w:r>
        <w:rPr>
          <w:spacing w:val="-1"/>
          <w:sz w:val="32"/>
        </w:rPr>
        <w:t xml:space="preserve"> </w:t>
      </w:r>
      <w:r>
        <w:rPr>
          <w:sz w:val="32"/>
        </w:rPr>
        <w:t>S.R.L（意大利，轻型飞机）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德国雄克公司（</w:t>
      </w:r>
      <w:r>
        <w:rPr>
          <w:spacing w:val="3"/>
          <w:w w:val="95"/>
          <w:sz w:val="32"/>
        </w:rPr>
        <w:t xml:space="preserve">德国，机械工程、机器人、自动化装 </w:t>
      </w:r>
      <w:r>
        <w:rPr>
          <w:sz w:val="32"/>
        </w:rPr>
        <w:t>配及搬运）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ESPEC</w:t>
      </w:r>
      <w:r>
        <w:rPr>
          <w:spacing w:val="-2"/>
          <w:sz w:val="32"/>
        </w:rPr>
        <w:t xml:space="preserve"> </w:t>
      </w:r>
      <w:r>
        <w:rPr>
          <w:sz w:val="32"/>
        </w:rPr>
        <w:t>CORP.（日本，装备）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威库司锯业有限公司（德国，带锯条产品）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林德气体</w:t>
      </w:r>
      <w:r>
        <w:rPr>
          <w:spacing w:val="7"/>
          <w:w w:val="95"/>
          <w:sz w:val="32"/>
        </w:rPr>
        <w:t>（</w:t>
      </w:r>
      <w:r>
        <w:rPr>
          <w:spacing w:val="5"/>
          <w:w w:val="95"/>
          <w:sz w:val="32"/>
        </w:rPr>
        <w:t>香港</w:t>
      </w:r>
      <w:r>
        <w:rPr>
          <w:spacing w:val="7"/>
          <w:w w:val="95"/>
          <w:sz w:val="32"/>
        </w:rPr>
        <w:t>）</w:t>
      </w:r>
      <w:r>
        <w:rPr>
          <w:spacing w:val="5"/>
          <w:w w:val="95"/>
          <w:sz w:val="32"/>
        </w:rPr>
        <w:t>有限公司（</w:t>
      </w:r>
      <w:r>
        <w:rPr>
          <w:spacing w:val="3"/>
          <w:w w:val="95"/>
          <w:sz w:val="32"/>
        </w:rPr>
        <w:t xml:space="preserve">香港地区，各种气体的 </w:t>
      </w:r>
      <w:r>
        <w:rPr>
          <w:sz w:val="32"/>
        </w:rPr>
        <w:t>储存解决方案）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英格索兰</w:t>
      </w:r>
      <w:r>
        <w:rPr>
          <w:spacing w:val="7"/>
          <w:w w:val="95"/>
          <w:sz w:val="32"/>
        </w:rPr>
        <w:t>（</w:t>
      </w:r>
      <w:r>
        <w:rPr>
          <w:spacing w:val="3"/>
          <w:w w:val="95"/>
          <w:sz w:val="32"/>
        </w:rPr>
        <w:t xml:space="preserve">美国，气动隔膜泵及控制系统、纯粉料密 </w:t>
      </w:r>
      <w:r>
        <w:rPr>
          <w:sz w:val="32"/>
        </w:rPr>
        <w:t>封输送粉泵、柱塞泵、高尔夫球车）</w:t>
      </w:r>
    </w:p>
    <w:p>
      <w:pPr>
        <w:spacing w:after="0" w:line="364" w:lineRule="auto"/>
        <w:jc w:val="left"/>
        <w:rPr>
          <w:sz w:val="32"/>
        </w:rPr>
        <w:sectPr>
          <w:pgSz w:w="11910" w:h="16840"/>
          <w:pgMar w:top="1500" w:right="1520" w:bottom="1160" w:left="1680" w:header="0" w:footer="970" w:gutter="0"/>
        </w:sectPr>
      </w:pP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30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Cargotec</w:t>
      </w:r>
      <w:r>
        <w:rPr>
          <w:spacing w:val="-1"/>
          <w:sz w:val="32"/>
        </w:rPr>
        <w:t xml:space="preserve"> </w:t>
      </w:r>
      <w:r>
        <w:rPr>
          <w:sz w:val="32"/>
        </w:rPr>
        <w:t>CHS</w:t>
      </w:r>
      <w:r>
        <w:rPr>
          <w:spacing w:val="2"/>
          <w:sz w:val="32"/>
        </w:rPr>
        <w:t xml:space="preserve"> </w:t>
      </w:r>
      <w:r>
        <w:rPr>
          <w:sz w:val="32"/>
        </w:rPr>
        <w:t xml:space="preserve">Pte </w:t>
      </w:r>
      <w:r>
        <w:rPr>
          <w:spacing w:val="3"/>
          <w:sz w:val="32"/>
        </w:rPr>
        <w:t>Ltd（</w:t>
      </w:r>
      <w:r>
        <w:rPr>
          <w:spacing w:val="6"/>
          <w:sz w:val="32"/>
        </w:rPr>
        <w:t>新加坡，码头自动化和低能耗集装箱搬运方案）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INSIZE</w:t>
      </w:r>
      <w:r>
        <w:rPr>
          <w:spacing w:val="-6"/>
          <w:sz w:val="32"/>
        </w:rPr>
        <w:t xml:space="preserve"> </w:t>
      </w:r>
      <w:r>
        <w:rPr>
          <w:sz w:val="32"/>
        </w:rPr>
        <w:t>USA,LLC.（美国，精密测量仪器、测量工具）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斯达拉格（瑞士，机床）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Fluke</w:t>
      </w:r>
      <w:r>
        <w:rPr>
          <w:spacing w:val="-67"/>
          <w:sz w:val="32"/>
        </w:rPr>
        <w:t xml:space="preserve"> </w:t>
      </w:r>
      <w:r>
        <w:rPr>
          <w:sz w:val="32"/>
        </w:rPr>
        <w:t>Corporation（美国，测试、检测用优质电子仪器仪表产品）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Champion</w:t>
      </w:r>
      <w:r>
        <w:rPr>
          <w:spacing w:val="4"/>
          <w:sz w:val="32"/>
        </w:rPr>
        <w:t xml:space="preserve"> </w:t>
      </w:r>
      <w:r>
        <w:rPr>
          <w:sz w:val="32"/>
        </w:rPr>
        <w:t>Power</w:t>
      </w:r>
      <w:r>
        <w:rPr>
          <w:spacing w:val="4"/>
          <w:sz w:val="32"/>
        </w:rPr>
        <w:t xml:space="preserve"> </w:t>
      </w:r>
      <w:r>
        <w:rPr>
          <w:sz w:val="32"/>
        </w:rPr>
        <w:t>Equipment</w:t>
      </w:r>
      <w:r>
        <w:rPr>
          <w:spacing w:val="2"/>
          <w:sz w:val="32"/>
        </w:rPr>
        <w:t xml:space="preserve">, </w:t>
      </w:r>
      <w:r>
        <w:rPr>
          <w:spacing w:val="3"/>
          <w:sz w:val="32"/>
        </w:rPr>
        <w:t>Inc.（</w:t>
      </w:r>
      <w:r>
        <w:rPr>
          <w:spacing w:val="7"/>
          <w:sz w:val="32"/>
        </w:rPr>
        <w:t>美国，便携式发电机）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瑞典偲丹机械设备有限公司（瑞典，涡轮）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三菱综合材料株式会社</w:t>
      </w:r>
      <w:r>
        <w:rPr>
          <w:spacing w:val="7"/>
          <w:w w:val="95"/>
          <w:sz w:val="32"/>
        </w:rPr>
        <w:t>（</w:t>
      </w:r>
      <w:r>
        <w:rPr>
          <w:spacing w:val="3"/>
          <w:w w:val="95"/>
          <w:sz w:val="32"/>
        </w:rPr>
        <w:t xml:space="preserve">日本，高性能功能材料、精 </w:t>
      </w:r>
      <w:r>
        <w:rPr>
          <w:sz w:val="32"/>
        </w:rPr>
        <w:t>密零件及材料工艺技术解决方案）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364" w:lineRule="auto"/>
        <w:ind w:left="544" w:right="277" w:hanging="425"/>
        <w:jc w:val="left"/>
        <w:rPr>
          <w:sz w:val="32"/>
        </w:rPr>
      </w:pPr>
      <w:r>
        <w:rPr>
          <w:sz w:val="32"/>
        </w:rPr>
        <w:t>HUGONG</w:t>
      </w:r>
      <w:r>
        <w:rPr>
          <w:spacing w:val="1"/>
          <w:sz w:val="32"/>
        </w:rPr>
        <w:t xml:space="preserve"> </w:t>
      </w:r>
      <w:r>
        <w:rPr>
          <w:sz w:val="32"/>
        </w:rPr>
        <w:t>INTERNATIONAL（</w:t>
      </w:r>
      <w:r>
        <w:rPr>
          <w:spacing w:val="6"/>
          <w:sz w:val="32"/>
        </w:rPr>
        <w:t>香港地区，焊接和机器人自动化）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CASAGRANDE</w:t>
      </w:r>
      <w:r>
        <w:rPr>
          <w:spacing w:val="-2"/>
          <w:sz w:val="32"/>
        </w:rPr>
        <w:t xml:space="preserve"> </w:t>
      </w:r>
      <w:r>
        <w:rPr>
          <w:sz w:val="32"/>
        </w:rPr>
        <w:t>S.p.A（意大利，液压钻机）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Creaform</w:t>
      </w:r>
      <w:r>
        <w:rPr>
          <w:spacing w:val="-23"/>
          <w:sz w:val="32"/>
        </w:rPr>
        <w:t xml:space="preserve"> </w:t>
      </w:r>
      <w:r>
        <w:rPr>
          <w:sz w:val="32"/>
        </w:rPr>
        <w:t>Inc.（加拿大，MetraSCAN</w:t>
      </w:r>
      <w:r>
        <w:rPr>
          <w:spacing w:val="-23"/>
          <w:sz w:val="32"/>
        </w:rPr>
        <w:t xml:space="preserve"> </w:t>
      </w:r>
      <w:r>
        <w:rPr>
          <w:sz w:val="32"/>
        </w:rPr>
        <w:t>3D</w:t>
      </w:r>
      <w:r>
        <w:rPr>
          <w:spacing w:val="-22"/>
          <w:sz w:val="32"/>
        </w:rPr>
        <w:t xml:space="preserve"> </w:t>
      </w:r>
      <w:r>
        <w:rPr>
          <w:sz w:val="32"/>
        </w:rPr>
        <w:t>R-Series</w:t>
      </w:r>
      <w:r>
        <w:rPr>
          <w:spacing w:val="-3"/>
          <w:sz w:val="32"/>
        </w:rPr>
        <w:t xml:space="preserve"> 机器人装配式 3D</w:t>
      </w:r>
      <w:r>
        <w:rPr>
          <w:spacing w:val="-1"/>
          <w:sz w:val="32"/>
        </w:rPr>
        <w:t xml:space="preserve"> 扫描仪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364" w:lineRule="auto"/>
        <w:ind w:left="544" w:right="280" w:hanging="425"/>
        <w:jc w:val="left"/>
        <w:rPr>
          <w:sz w:val="32"/>
        </w:rPr>
      </w:pPr>
      <w:r>
        <w:rPr>
          <w:sz w:val="32"/>
        </w:rPr>
        <w:t>Durkopp</w:t>
      </w:r>
      <w:r>
        <w:rPr>
          <w:spacing w:val="3"/>
          <w:sz w:val="32"/>
        </w:rPr>
        <w:t xml:space="preserve"> </w:t>
      </w:r>
      <w:r>
        <w:rPr>
          <w:sz w:val="32"/>
        </w:rPr>
        <w:t>Adler</w:t>
      </w:r>
      <w:r>
        <w:rPr>
          <w:spacing w:val="4"/>
          <w:sz w:val="32"/>
        </w:rPr>
        <w:t xml:space="preserve"> </w:t>
      </w:r>
      <w:r>
        <w:rPr>
          <w:sz w:val="32"/>
        </w:rPr>
        <w:t>Group（德国，装订机、CNC</w:t>
      </w:r>
      <w:r>
        <w:rPr>
          <w:spacing w:val="-17"/>
          <w:sz w:val="32"/>
        </w:rPr>
        <w:t xml:space="preserve"> 技术和装订工业物联网）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pacing w:val="-6"/>
          <w:sz w:val="32"/>
        </w:rPr>
        <w:t>丰田通商株式会社</w:t>
      </w:r>
      <w:r>
        <w:rPr>
          <w:sz w:val="32"/>
        </w:rPr>
        <w:t>（</w:t>
      </w:r>
      <w:r>
        <w:rPr>
          <w:spacing w:val="-11"/>
          <w:sz w:val="32"/>
        </w:rPr>
        <w:t>日本，物流机器人、</w:t>
      </w:r>
      <w:r>
        <w:rPr>
          <w:sz w:val="32"/>
        </w:rPr>
        <w:t>IT</w:t>
      </w:r>
      <w:r>
        <w:rPr>
          <w:spacing w:val="-18"/>
          <w:sz w:val="32"/>
        </w:rPr>
        <w:t xml:space="preserve"> 解决方案</w:t>
      </w:r>
      <w:r>
        <w:rPr>
          <w:sz w:val="32"/>
        </w:rPr>
        <w:t>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WTO（德国，机床配件、刀座）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赛莱默（美国，水环境监测）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EnerSys</w:t>
      </w:r>
      <w:r>
        <w:rPr>
          <w:spacing w:val="-3"/>
          <w:sz w:val="32"/>
        </w:rPr>
        <w:t xml:space="preserve"> </w:t>
      </w:r>
      <w:r>
        <w:rPr>
          <w:sz w:val="32"/>
        </w:rPr>
        <w:t>Delaware</w:t>
      </w:r>
      <w:r>
        <w:rPr>
          <w:spacing w:val="-2"/>
          <w:sz w:val="32"/>
        </w:rPr>
        <w:t xml:space="preserve"> </w:t>
      </w:r>
      <w:r>
        <w:rPr>
          <w:sz w:val="32"/>
        </w:rPr>
        <w:t>Inc.（美国，蓄电池产品）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00" w:right="1520" w:bottom="1160" w:left="1680" w:header="0" w:footer="970" w:gutter="0"/>
        </w:sectPr>
      </w:pP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30" w:after="0" w:line="364" w:lineRule="auto"/>
        <w:ind w:left="544" w:right="277" w:hanging="425"/>
        <w:jc w:val="left"/>
        <w:rPr>
          <w:sz w:val="32"/>
        </w:rPr>
      </w:pPr>
      <w:r>
        <w:rPr>
          <w:sz w:val="32"/>
        </w:rPr>
        <w:t>KankenTechno</w:t>
      </w:r>
      <w:r>
        <w:rPr>
          <w:spacing w:val="1"/>
          <w:sz w:val="32"/>
        </w:rPr>
        <w:t xml:space="preserve"> </w:t>
      </w:r>
      <w:r>
        <w:rPr>
          <w:sz w:val="32"/>
        </w:rPr>
        <w:t>Co.,LTD（</w:t>
      </w:r>
      <w:r>
        <w:rPr>
          <w:spacing w:val="6"/>
          <w:sz w:val="32"/>
        </w:rPr>
        <w:t>日本，工厂排放有害气体处理设备）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1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Gebr</w:t>
      </w:r>
      <w:r>
        <w:rPr>
          <w:spacing w:val="-3"/>
          <w:sz w:val="32"/>
        </w:rPr>
        <w:t xml:space="preserve">. </w:t>
      </w:r>
      <w:r>
        <w:rPr>
          <w:sz w:val="32"/>
        </w:rPr>
        <w:t>Heller</w:t>
      </w:r>
      <w:r>
        <w:rPr>
          <w:spacing w:val="-4"/>
          <w:sz w:val="32"/>
        </w:rPr>
        <w:t xml:space="preserve"> </w:t>
      </w:r>
      <w:r>
        <w:rPr>
          <w:sz w:val="32"/>
        </w:rPr>
        <w:t>Maschinenfabrik</w:t>
      </w:r>
      <w:r>
        <w:rPr>
          <w:spacing w:val="-4"/>
          <w:sz w:val="32"/>
        </w:rPr>
        <w:t xml:space="preserve"> </w:t>
      </w:r>
      <w:r>
        <w:rPr>
          <w:sz w:val="32"/>
        </w:rPr>
        <w:t>GmbH（德国，装备）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洋马发动机（日本，发动机）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Epiroc</w:t>
      </w:r>
      <w:r>
        <w:rPr>
          <w:spacing w:val="-2"/>
          <w:sz w:val="32"/>
        </w:rPr>
        <w:t xml:space="preserve"> </w:t>
      </w:r>
      <w:r>
        <w:rPr>
          <w:sz w:val="32"/>
        </w:rPr>
        <w:t>Hongkong</w:t>
      </w:r>
      <w:r>
        <w:rPr>
          <w:spacing w:val="-2"/>
          <w:sz w:val="32"/>
        </w:rPr>
        <w:t xml:space="preserve"> </w:t>
      </w:r>
      <w:r>
        <w:rPr>
          <w:sz w:val="32"/>
        </w:rPr>
        <w:t>Ltd（香港地区，装备）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SICK</w:t>
      </w:r>
      <w:r>
        <w:rPr>
          <w:spacing w:val="-5"/>
          <w:sz w:val="32"/>
        </w:rPr>
        <w:t xml:space="preserve"> </w:t>
      </w:r>
      <w:r>
        <w:rPr>
          <w:sz w:val="32"/>
        </w:rPr>
        <w:t>AG（德国，传感器、分析仪器和智能解决方案）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14" w:after="0" w:line="364" w:lineRule="auto"/>
        <w:ind w:left="544" w:right="280" w:hanging="425"/>
        <w:jc w:val="left"/>
        <w:rPr>
          <w:sz w:val="32"/>
        </w:rPr>
      </w:pPr>
      <w:r>
        <w:rPr>
          <w:spacing w:val="5"/>
          <w:w w:val="95"/>
          <w:sz w:val="32"/>
        </w:rPr>
        <w:t>宝力机械有限公司（</w:t>
      </w:r>
      <w:r>
        <w:rPr>
          <w:spacing w:val="3"/>
          <w:w w:val="95"/>
          <w:sz w:val="32"/>
        </w:rPr>
        <w:t xml:space="preserve">香港地区，兄弟电极自动化加工 </w:t>
      </w:r>
      <w:r>
        <w:rPr>
          <w:sz w:val="32"/>
        </w:rPr>
        <w:t>单元）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伯特利工业设备有限公司（美国，等离子炬系统）</w:t>
      </w:r>
    </w:p>
    <w:p>
      <w:pPr>
        <w:pStyle w:val="6"/>
        <w:numPr>
          <w:ilvl w:val="0"/>
          <w:numId w:val="1"/>
        </w:numPr>
        <w:tabs>
          <w:tab w:val="left" w:pos="960"/>
        </w:tabs>
        <w:spacing w:before="214" w:after="0" w:line="364" w:lineRule="auto"/>
        <w:ind w:left="544" w:right="277" w:hanging="425"/>
        <w:jc w:val="both"/>
        <w:rPr>
          <w:sz w:val="32"/>
        </w:rPr>
      </w:pPr>
      <w:r>
        <w:rPr>
          <w:sz w:val="32"/>
        </w:rPr>
        <w:t>Rohde</w:t>
      </w:r>
      <w:r>
        <w:rPr>
          <w:spacing w:val="-19"/>
          <w:sz w:val="32"/>
        </w:rPr>
        <w:t xml:space="preserve"> </w:t>
      </w:r>
      <w:r>
        <w:rPr>
          <w:sz w:val="32"/>
        </w:rPr>
        <w:t>&amp;</w:t>
      </w:r>
      <w:r>
        <w:rPr>
          <w:spacing w:val="-16"/>
          <w:sz w:val="32"/>
        </w:rPr>
        <w:t xml:space="preserve"> </w:t>
      </w:r>
      <w:r>
        <w:rPr>
          <w:sz w:val="32"/>
        </w:rPr>
        <w:t>Schwarz</w:t>
      </w:r>
      <w:r>
        <w:rPr>
          <w:spacing w:val="-17"/>
          <w:sz w:val="32"/>
        </w:rPr>
        <w:t xml:space="preserve"> </w:t>
      </w:r>
      <w:r>
        <w:rPr>
          <w:sz w:val="32"/>
        </w:rPr>
        <w:t>Technology</w:t>
      </w:r>
      <w:r>
        <w:rPr>
          <w:spacing w:val="-18"/>
          <w:sz w:val="32"/>
        </w:rPr>
        <w:t xml:space="preserve"> </w:t>
      </w:r>
      <w:r>
        <w:rPr>
          <w:sz w:val="32"/>
        </w:rPr>
        <w:t>Co.,Ltd.（德国，测试测量仪表）</w:t>
      </w:r>
    </w:p>
    <w:p>
      <w:pPr>
        <w:pStyle w:val="6"/>
        <w:numPr>
          <w:ilvl w:val="0"/>
          <w:numId w:val="1"/>
        </w:numPr>
        <w:tabs>
          <w:tab w:val="left" w:pos="960"/>
        </w:tabs>
        <w:spacing w:before="2" w:after="0" w:line="364" w:lineRule="auto"/>
        <w:ind w:left="544" w:right="280" w:hanging="425"/>
        <w:jc w:val="both"/>
        <w:rPr>
          <w:sz w:val="32"/>
        </w:rPr>
      </w:pPr>
      <w:r>
        <w:rPr>
          <w:spacing w:val="5"/>
          <w:w w:val="95"/>
          <w:sz w:val="32"/>
        </w:rPr>
        <w:t>捷德太平洋（</w:t>
      </w:r>
      <w:r>
        <w:rPr>
          <w:spacing w:val="3"/>
          <w:w w:val="95"/>
          <w:sz w:val="32"/>
        </w:rPr>
        <w:t xml:space="preserve">香港地区，大型现金处理系统和中小型 </w:t>
      </w:r>
      <w:r>
        <w:rPr>
          <w:spacing w:val="-12"/>
          <w:w w:val="95"/>
          <w:sz w:val="32"/>
        </w:rPr>
        <w:t xml:space="preserve">清分设备，以及面向现金循环和现金管理的各种创新解决 </w:t>
      </w:r>
      <w:r>
        <w:rPr>
          <w:spacing w:val="-12"/>
          <w:sz w:val="32"/>
        </w:rPr>
        <w:t>方案）</w:t>
      </w:r>
    </w:p>
    <w:p>
      <w:pPr>
        <w:pStyle w:val="6"/>
        <w:numPr>
          <w:ilvl w:val="0"/>
          <w:numId w:val="1"/>
        </w:numPr>
        <w:tabs>
          <w:tab w:val="left" w:pos="959"/>
          <w:tab w:val="left" w:pos="960"/>
        </w:tabs>
        <w:spacing w:before="2" w:after="0" w:line="240" w:lineRule="auto"/>
        <w:ind w:left="960" w:right="0" w:hanging="840"/>
        <w:jc w:val="left"/>
        <w:rPr>
          <w:sz w:val="32"/>
        </w:rPr>
      </w:pPr>
      <w:r>
        <w:rPr>
          <w:sz w:val="32"/>
        </w:rPr>
        <w:t>ZELLER+GMELIN（法国，机器油）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00" w:right="1520" w:bottom="1160" w:left="1680" w:header="0" w:footer="970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31724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35pt;height:11pt;width:8.6pt;mso-position-horizontal-relative:page;mso-position-vertical-relative:page;z-index:-251999232;mso-width-relative:page;mso-height-relative:page;" filled="f" stroked="f" coordsize="21600,21600" o:gfxdata="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3nYfbaAAAADQEA&#10;AA8AAAAAAAAAAQAgAAAAIgAAAGRycy9kb3ducmV2LnhtbFBLAQIUABQAAAAIAIdO4kAxr4pfpgEA&#10;ACwDAAAOAAAAAAAAAAEAIAAAACkBAABkcnMvZTJvRG9jLnhtbFBLBQYAAAAABgAGAFkBAABBBQAA&#10;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仿宋" w:hAnsi="仿宋" w:eastAsia="仿宋" w:cs="仿宋"/>
        <w:spacing w:val="0"/>
        <w:w w:val="99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5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8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5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7D5B"/>
    <w:rsid w:val="22E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华文中宋" w:hAnsi="华文中宋" w:eastAsia="华文中宋" w:cs="华文中宋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4"/>
      <w:ind w:left="960" w:hanging="84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214"/>
      <w:ind w:left="960" w:hanging="8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2019-07-30T01:58:00Z</dcterms:created>
  <dc:creator>www</dc:creator>
  <cp:lastModifiedBy>www</cp:lastModifiedBy>
  <dcterms:modified xsi:type="dcterms:W3CDTF">2019-07-30T01:58:48Z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